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6DD2" w14:textId="77777777" w:rsidR="006F100E" w:rsidRPr="009F4908" w:rsidRDefault="006F100E" w:rsidP="006F100E">
      <w:pPr>
        <w:pStyle w:val="1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9F4908">
        <w:rPr>
          <w:rFonts w:asciiTheme="minorHAnsi" w:hAnsiTheme="minorHAnsi"/>
          <w:b/>
          <w:bCs/>
          <w:color w:val="auto"/>
          <w:sz w:val="20"/>
          <w:szCs w:val="20"/>
        </w:rPr>
        <w:t>Додаток 3. Форма тендерної пропозиції</w:t>
      </w:r>
    </w:p>
    <w:p w14:paraId="0EEBE523" w14:textId="77777777" w:rsidR="006F100E" w:rsidRPr="009F4908" w:rsidRDefault="006F100E" w:rsidP="006F100E">
      <w:pPr>
        <w:rPr>
          <w:rFonts w:cs="Times New Roman"/>
          <w:i/>
          <w:iCs/>
          <w:sz w:val="20"/>
          <w:szCs w:val="20"/>
        </w:rPr>
      </w:pPr>
      <w:r w:rsidRPr="009F4908">
        <w:rPr>
          <w:i/>
          <w:iCs/>
          <w:sz w:val="20"/>
          <w:szCs w:val="20"/>
        </w:rPr>
        <w:t xml:space="preserve">Під час подачі пропозиції заповніть </w:t>
      </w:r>
      <w:r w:rsidRPr="009F4908">
        <w:rPr>
          <w:i/>
          <w:iCs/>
          <w:sz w:val="20"/>
          <w:szCs w:val="20"/>
          <w:highlight w:val="yellow"/>
        </w:rPr>
        <w:t>жовті</w:t>
      </w:r>
      <w:r w:rsidRPr="009F4908">
        <w:rPr>
          <w:i/>
          <w:iCs/>
          <w:sz w:val="20"/>
          <w:szCs w:val="20"/>
        </w:rPr>
        <w:t xml:space="preserve"> розділи.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08"/>
        <w:gridCol w:w="5824"/>
      </w:tblGrid>
      <w:tr w:rsidR="006F100E" w:rsidRPr="009F4908" w14:paraId="40D48B06" w14:textId="77777777" w:rsidTr="002578EC">
        <w:trPr>
          <w:trHeight w:val="101"/>
        </w:trPr>
        <w:tc>
          <w:tcPr>
            <w:tcW w:w="3708" w:type="dxa"/>
            <w:shd w:val="pct10" w:color="auto" w:fill="auto"/>
          </w:tcPr>
          <w:p w14:paraId="0AC22D02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Подано (назва компанії-учасника тендеру):</w:t>
            </w:r>
          </w:p>
        </w:tc>
        <w:tc>
          <w:tcPr>
            <w:tcW w:w="5824" w:type="dxa"/>
            <w:shd w:val="clear" w:color="auto" w:fill="FFFF00"/>
          </w:tcPr>
          <w:p w14:paraId="56456F88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6F100E" w:rsidRPr="009F4908" w14:paraId="616F8E28" w14:textId="77777777" w:rsidTr="002578EC">
        <w:tc>
          <w:tcPr>
            <w:tcW w:w="3708" w:type="dxa"/>
            <w:shd w:val="pct10" w:color="auto" w:fill="auto"/>
          </w:tcPr>
          <w:p w14:paraId="34E63E1F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9F4908">
              <w:rPr>
                <w:i/>
                <w:iCs/>
                <w:sz w:val="20"/>
                <w:szCs w:val="20"/>
              </w:rPr>
              <w:t>Контактна особа:</w:t>
            </w:r>
          </w:p>
          <w:p w14:paraId="7FE9F609" w14:textId="77777777" w:rsidR="006F100E" w:rsidRPr="009F4908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Ім’я:</w:t>
            </w:r>
          </w:p>
          <w:p w14:paraId="4D90C21C" w14:textId="77777777" w:rsidR="006F100E" w:rsidRPr="009F4908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Посада:</w:t>
            </w:r>
          </w:p>
          <w:p w14:paraId="45739C57" w14:textId="77777777" w:rsidR="006F100E" w:rsidRPr="009F4908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Телефон:</w:t>
            </w:r>
          </w:p>
          <w:p w14:paraId="7F418C38" w14:textId="77777777" w:rsidR="006F100E" w:rsidRPr="009F4908" w:rsidRDefault="006F100E" w:rsidP="002578EC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9F4908">
              <w:rPr>
                <w:sz w:val="20"/>
                <w:szCs w:val="20"/>
              </w:rPr>
              <w:t>Email</w:t>
            </w:r>
            <w:proofErr w:type="spellEnd"/>
            <w:r w:rsidRPr="009F4908">
              <w:rPr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10AD3FA6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</w:tbl>
    <w:p w14:paraId="0FAD7FFB" w14:textId="77777777" w:rsidR="006F100E" w:rsidRPr="009F4908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E1385CC" w14:textId="77777777" w:rsidR="006F100E" w:rsidRPr="009F4908" w:rsidRDefault="006F100E" w:rsidP="006F100E">
      <w:pPr>
        <w:pStyle w:val="Style2"/>
        <w:numPr>
          <w:ilvl w:val="0"/>
          <w:numId w:val="0"/>
        </w:numPr>
        <w:tabs>
          <w:tab w:val="num" w:pos="900"/>
        </w:tabs>
        <w:ind w:left="720"/>
        <w:rPr>
          <w:rFonts w:asciiTheme="minorHAnsi" w:hAnsiTheme="minorHAnsi" w:cs="Times New Roman"/>
          <w:i/>
          <w:iCs/>
          <w:lang w:val="ru-RU"/>
        </w:rPr>
      </w:pPr>
      <w:proofErr w:type="spellStart"/>
      <w:r w:rsidRPr="009F4908">
        <w:rPr>
          <w:rFonts w:asciiTheme="minorHAnsi" w:hAnsiTheme="minorHAnsi"/>
          <w:lang w:val="ru-RU"/>
        </w:rPr>
        <w:t>Цінова</w:t>
      </w:r>
      <w:proofErr w:type="spellEnd"/>
      <w:r w:rsidRPr="009F4908">
        <w:rPr>
          <w:rFonts w:asciiTheme="minorHAnsi" w:hAnsiTheme="minorHAnsi"/>
          <w:lang w:val="ru-RU"/>
        </w:rPr>
        <w:t xml:space="preserve"> </w:t>
      </w:r>
      <w:proofErr w:type="spellStart"/>
      <w:r w:rsidRPr="009F4908">
        <w:rPr>
          <w:rFonts w:asciiTheme="minorHAnsi" w:hAnsiTheme="minorHAnsi"/>
          <w:lang w:val="ru-RU"/>
        </w:rPr>
        <w:t>таблиця</w:t>
      </w:r>
      <w:proofErr w:type="spellEnd"/>
      <w:r w:rsidRPr="009F4908">
        <w:rPr>
          <w:rFonts w:asciiTheme="minorHAnsi" w:hAnsiTheme="minorHAnsi"/>
          <w:lang w:val="ru-RU"/>
        </w:rPr>
        <w:t xml:space="preserve"> (</w:t>
      </w:r>
      <w:proofErr w:type="spellStart"/>
      <w:r w:rsidRPr="009F4908">
        <w:rPr>
          <w:rFonts w:asciiTheme="minorHAnsi" w:hAnsiTheme="minorHAnsi"/>
          <w:lang w:val="ru-RU"/>
        </w:rPr>
        <w:t>ціна</w:t>
      </w:r>
      <w:proofErr w:type="spellEnd"/>
      <w:r w:rsidRPr="009F4908">
        <w:rPr>
          <w:rFonts w:asciiTheme="minorHAnsi" w:hAnsiTheme="minorHAnsi"/>
          <w:lang w:val="ru-RU"/>
        </w:rPr>
        <w:t xml:space="preserve"> та валюта </w:t>
      </w:r>
      <w:proofErr w:type="spellStart"/>
      <w:r w:rsidRPr="009F4908">
        <w:rPr>
          <w:rFonts w:asciiTheme="minorHAnsi" w:hAnsiTheme="minorHAnsi"/>
          <w:lang w:val="ru-RU"/>
        </w:rPr>
        <w:t>зазначаюься</w:t>
      </w:r>
      <w:proofErr w:type="spellEnd"/>
      <w:r w:rsidRPr="009F4908">
        <w:rPr>
          <w:rFonts w:asciiTheme="minorHAnsi" w:hAnsiTheme="minorHAnsi"/>
          <w:lang w:val="ru-RU"/>
        </w:rPr>
        <w:t xml:space="preserve"> </w:t>
      </w:r>
      <w:proofErr w:type="spellStart"/>
      <w:r w:rsidRPr="009F4908">
        <w:rPr>
          <w:rFonts w:asciiTheme="minorHAnsi" w:hAnsiTheme="minorHAnsi"/>
          <w:lang w:val="ru-RU"/>
        </w:rPr>
        <w:t>учасником</w:t>
      </w:r>
      <w:proofErr w:type="spellEnd"/>
      <w:r w:rsidRPr="009F4908">
        <w:rPr>
          <w:rFonts w:asciiTheme="minorHAnsi" w:hAnsiTheme="minorHAnsi"/>
          <w:lang w:val="ru-RU"/>
        </w:rPr>
        <w:t xml:space="preserve"> тендеру): </w:t>
      </w:r>
    </w:p>
    <w:p w14:paraId="1E008CC6" w14:textId="77777777" w:rsidR="006F100E" w:rsidRPr="009F4908" w:rsidRDefault="006F100E" w:rsidP="006F100E">
      <w:pPr>
        <w:pStyle w:val="21"/>
        <w:rPr>
          <w:rFonts w:cs="Times New Roman"/>
          <w:sz w:val="20"/>
          <w:szCs w:val="20"/>
          <w:lang w:eastAsia="da-DK"/>
        </w:rPr>
      </w:pPr>
    </w:p>
    <w:tbl>
      <w:tblPr>
        <w:tblW w:w="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7"/>
        <w:gridCol w:w="1968"/>
        <w:gridCol w:w="2610"/>
      </w:tblGrid>
      <w:tr w:rsidR="005D6D76" w:rsidRPr="009F4908" w14:paraId="5C8B48A9" w14:textId="77777777" w:rsidTr="00DA6716">
        <w:trPr>
          <w:cantSplit/>
          <w:trHeight w:val="300"/>
        </w:trPr>
        <w:tc>
          <w:tcPr>
            <w:tcW w:w="828" w:type="dxa"/>
            <w:shd w:val="clear" w:color="auto" w:fill="auto"/>
            <w:vAlign w:val="center"/>
          </w:tcPr>
          <w:p w14:paraId="16253B1C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2D5956F9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4908">
              <w:rPr>
                <w:b/>
                <w:bCs/>
                <w:sz w:val="20"/>
                <w:szCs w:val="20"/>
              </w:rPr>
              <w:t>Опис послуг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4D763D3" w14:textId="4AF73DDF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Розмір агентської винагороди (%)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1D4920" w14:textId="375338BA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9F490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9F4908">
              <w:rPr>
                <w:b/>
                <w:sz w:val="20"/>
                <w:szCs w:val="20"/>
              </w:rPr>
              <w:t xml:space="preserve"> розміру агентської винагороди</w:t>
            </w:r>
          </w:p>
        </w:tc>
      </w:tr>
      <w:tr w:rsidR="005D6D76" w:rsidRPr="009F4908" w14:paraId="5A746B1F" w14:textId="77777777" w:rsidTr="005D6D76">
        <w:tc>
          <w:tcPr>
            <w:tcW w:w="828" w:type="dxa"/>
            <w:vAlign w:val="center"/>
          </w:tcPr>
          <w:p w14:paraId="4DCC1A7D" w14:textId="77777777" w:rsidR="005D6D76" w:rsidRPr="009F4908" w:rsidRDefault="005D6D76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A20FBB6" w14:textId="77777777" w:rsidR="005D6D76" w:rsidRPr="009F4908" w:rsidRDefault="005D6D76" w:rsidP="002578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1E81CAF7" w14:textId="77777777" w:rsidR="005D6D76" w:rsidRPr="009F4908" w:rsidRDefault="005D6D76" w:rsidP="002578EC">
            <w:pPr>
              <w:pStyle w:val="a9"/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7454209F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D6D76" w:rsidRPr="009F4908" w14:paraId="3F93BC1F" w14:textId="77777777" w:rsidTr="005D6D76">
        <w:trPr>
          <w:trHeight w:val="307"/>
        </w:trPr>
        <w:tc>
          <w:tcPr>
            <w:tcW w:w="828" w:type="dxa"/>
            <w:vAlign w:val="center"/>
          </w:tcPr>
          <w:p w14:paraId="3F3E6BBD" w14:textId="77777777" w:rsidR="005D6D76" w:rsidRPr="009F4908" w:rsidRDefault="005D6D76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2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58B80594" w14:textId="77777777" w:rsidR="005D6D76" w:rsidRPr="009F4908" w:rsidRDefault="005D6D76" w:rsidP="002578EC">
            <w:pPr>
              <w:pStyle w:val="a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6B986702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50B4B515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D6D76" w:rsidRPr="009F4908" w14:paraId="2946CB02" w14:textId="77777777" w:rsidTr="005D6D76">
        <w:trPr>
          <w:trHeight w:val="307"/>
        </w:trPr>
        <w:tc>
          <w:tcPr>
            <w:tcW w:w="828" w:type="dxa"/>
            <w:vAlign w:val="center"/>
          </w:tcPr>
          <w:p w14:paraId="21A4D4C5" w14:textId="77777777" w:rsidR="005D6D76" w:rsidRPr="009F4908" w:rsidRDefault="005D6D76" w:rsidP="002578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…..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4B83456F" w14:textId="77777777" w:rsidR="005D6D76" w:rsidRPr="009F4908" w:rsidRDefault="005D6D76" w:rsidP="002578EC">
            <w:pPr>
              <w:pStyle w:val="a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04F3ED45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CE21B87" w14:textId="77777777" w:rsidR="005D6D76" w:rsidRPr="009F4908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D8CF9B3" w14:textId="77777777" w:rsidR="006F100E" w:rsidRPr="009F4908" w:rsidRDefault="006F100E" w:rsidP="006F100E">
      <w:pPr>
        <w:autoSpaceDE w:val="0"/>
        <w:autoSpaceDN w:val="0"/>
        <w:adjustRightInd w:val="0"/>
        <w:rPr>
          <w:rFonts w:cs="Times New Roman"/>
          <w:b/>
          <w:sz w:val="20"/>
          <w:szCs w:val="20"/>
        </w:rPr>
      </w:pPr>
    </w:p>
    <w:p w14:paraId="04542BCC" w14:textId="77777777" w:rsidR="006F100E" w:rsidRPr="009F4908" w:rsidRDefault="006F100E" w:rsidP="006F100E">
      <w:pPr>
        <w:rPr>
          <w:rFonts w:cs="Times New Roman"/>
          <w:sz w:val="20"/>
          <w:szCs w:val="20"/>
          <w:highlight w:val="yellow"/>
        </w:rPr>
      </w:pPr>
    </w:p>
    <w:p w14:paraId="2C20F226" w14:textId="77777777" w:rsidR="006F100E" w:rsidRPr="009F4908" w:rsidRDefault="006F100E" w:rsidP="006F100E">
      <w:pPr>
        <w:pStyle w:val="Style2"/>
        <w:numPr>
          <w:ilvl w:val="0"/>
          <w:numId w:val="0"/>
        </w:numPr>
        <w:ind w:left="851"/>
        <w:rPr>
          <w:rFonts w:asciiTheme="minorHAnsi" w:hAnsiTheme="minorHAnsi" w:cs="Times New Roman"/>
          <w:caps/>
        </w:rPr>
      </w:pPr>
      <w:r w:rsidRPr="009F4908">
        <w:rPr>
          <w:rFonts w:asciiTheme="minorHAnsi" w:hAnsiTheme="minorHAnsi"/>
          <w:caps/>
        </w:rPr>
        <w:t>Інформація про учасника тендеру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645"/>
      </w:tblGrid>
      <w:tr w:rsidR="006F100E" w:rsidRPr="009F4908" w14:paraId="361DA2DC" w14:textId="77777777" w:rsidTr="002578EC">
        <w:trPr>
          <w:cantSplit/>
        </w:trPr>
        <w:tc>
          <w:tcPr>
            <w:tcW w:w="9493" w:type="dxa"/>
            <w:gridSpan w:val="2"/>
            <w:shd w:val="pct10" w:color="auto" w:fill="auto"/>
          </w:tcPr>
          <w:p w14:paraId="06F668C3" w14:textId="77777777" w:rsidR="006F100E" w:rsidRPr="009F4908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4908">
              <w:rPr>
                <w:b/>
                <w:bCs/>
                <w:sz w:val="20"/>
                <w:szCs w:val="20"/>
              </w:rPr>
              <w:t>Інформація про учасника тендеру</w:t>
            </w:r>
          </w:p>
        </w:tc>
      </w:tr>
      <w:tr w:rsidR="006F100E" w:rsidRPr="009F4908" w14:paraId="03EF09F1" w14:textId="77777777" w:rsidTr="00546EC5">
        <w:tc>
          <w:tcPr>
            <w:tcW w:w="3848" w:type="dxa"/>
          </w:tcPr>
          <w:p w14:paraId="29FD973B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Офіційна назва учасника тендеру:</w:t>
            </w:r>
          </w:p>
        </w:tc>
        <w:tc>
          <w:tcPr>
            <w:tcW w:w="5645" w:type="dxa"/>
            <w:shd w:val="clear" w:color="auto" w:fill="FFFF00"/>
          </w:tcPr>
          <w:p w14:paraId="009F8CF3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4D269E53" w14:textId="77777777" w:rsidTr="00546EC5">
        <w:tc>
          <w:tcPr>
            <w:tcW w:w="3848" w:type="dxa"/>
          </w:tcPr>
          <w:p w14:paraId="045D16DB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Назва вулиці, № будинку</w:t>
            </w:r>
          </w:p>
        </w:tc>
        <w:tc>
          <w:tcPr>
            <w:tcW w:w="5645" w:type="dxa"/>
            <w:shd w:val="clear" w:color="auto" w:fill="FFFF00"/>
          </w:tcPr>
          <w:p w14:paraId="0242864B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6C566174" w14:textId="77777777" w:rsidTr="00546EC5">
        <w:tc>
          <w:tcPr>
            <w:tcW w:w="3848" w:type="dxa"/>
          </w:tcPr>
          <w:p w14:paraId="5D94AB91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 xml:space="preserve">Місто </w:t>
            </w:r>
          </w:p>
        </w:tc>
        <w:tc>
          <w:tcPr>
            <w:tcW w:w="5645" w:type="dxa"/>
            <w:shd w:val="clear" w:color="auto" w:fill="FFFF00"/>
          </w:tcPr>
          <w:p w14:paraId="2B86C593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2B777922" w14:textId="77777777" w:rsidTr="00546EC5">
        <w:tc>
          <w:tcPr>
            <w:tcW w:w="3848" w:type="dxa"/>
          </w:tcPr>
          <w:p w14:paraId="48E5A32A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Поштовий індекс</w:t>
            </w:r>
          </w:p>
        </w:tc>
        <w:tc>
          <w:tcPr>
            <w:tcW w:w="5645" w:type="dxa"/>
            <w:shd w:val="clear" w:color="auto" w:fill="FFFF00"/>
          </w:tcPr>
          <w:p w14:paraId="2CB15E32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1A661C71" w14:textId="77777777" w:rsidTr="00546EC5">
        <w:tc>
          <w:tcPr>
            <w:tcW w:w="3848" w:type="dxa"/>
          </w:tcPr>
          <w:p w14:paraId="216EE672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Країна реєстрації:</w:t>
            </w:r>
          </w:p>
        </w:tc>
        <w:tc>
          <w:tcPr>
            <w:tcW w:w="5645" w:type="dxa"/>
            <w:shd w:val="clear" w:color="auto" w:fill="FFFF00"/>
          </w:tcPr>
          <w:p w14:paraId="368B55C4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031F5C4F" w14:textId="77777777" w:rsidTr="00546EC5">
        <w:tc>
          <w:tcPr>
            <w:tcW w:w="3848" w:type="dxa"/>
          </w:tcPr>
          <w:p w14:paraId="5A5DE587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№ телефону:</w:t>
            </w:r>
          </w:p>
        </w:tc>
        <w:tc>
          <w:tcPr>
            <w:tcW w:w="5645" w:type="dxa"/>
            <w:shd w:val="clear" w:color="auto" w:fill="FFFF00"/>
          </w:tcPr>
          <w:p w14:paraId="5F3B5B03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6F100E" w:rsidRPr="009F4908" w14:paraId="63439F43" w14:textId="77777777" w:rsidTr="00546EC5">
        <w:tc>
          <w:tcPr>
            <w:tcW w:w="3848" w:type="dxa"/>
          </w:tcPr>
          <w:p w14:paraId="6524EA7C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E-</w:t>
            </w:r>
            <w:proofErr w:type="spellStart"/>
            <w:r w:rsidRPr="009F4908">
              <w:rPr>
                <w:sz w:val="20"/>
                <w:szCs w:val="20"/>
              </w:rPr>
              <w:t>Mail</w:t>
            </w:r>
            <w:proofErr w:type="spellEnd"/>
            <w:r w:rsidRPr="009F490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  <w:shd w:val="clear" w:color="auto" w:fill="FFFF00"/>
          </w:tcPr>
          <w:p w14:paraId="54448232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  <w:lang w:val="de-DE"/>
              </w:rPr>
            </w:pPr>
          </w:p>
        </w:tc>
      </w:tr>
      <w:tr w:rsidR="006F100E" w:rsidRPr="009F4908" w14:paraId="3B265183" w14:textId="77777777" w:rsidTr="00546EC5">
        <w:tc>
          <w:tcPr>
            <w:tcW w:w="3848" w:type="dxa"/>
          </w:tcPr>
          <w:p w14:paraId="3441CB25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Директор (Прізвище, Ім’я, По-батькові)</w:t>
            </w:r>
          </w:p>
        </w:tc>
        <w:tc>
          <w:tcPr>
            <w:tcW w:w="5645" w:type="dxa"/>
            <w:shd w:val="clear" w:color="auto" w:fill="FFFF00"/>
          </w:tcPr>
          <w:p w14:paraId="5B1B234E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14:paraId="4811D0D4" w14:textId="77777777" w:rsidR="006F100E" w:rsidRPr="009F4908" w:rsidRDefault="006F100E" w:rsidP="006F100E">
      <w:pPr>
        <w:rPr>
          <w:rFonts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641"/>
      </w:tblGrid>
      <w:tr w:rsidR="006F100E" w:rsidRPr="009F4908" w14:paraId="03EAF5B0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E851E5E" w14:textId="77777777" w:rsidR="006F100E" w:rsidRPr="009F4908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4908">
              <w:rPr>
                <w:b/>
                <w:bCs/>
                <w:sz w:val="20"/>
                <w:szCs w:val="20"/>
              </w:rPr>
              <w:t>Загальна інформація про учасника тендеру</w:t>
            </w:r>
          </w:p>
        </w:tc>
      </w:tr>
      <w:tr w:rsidR="006F100E" w:rsidRPr="009F4908" w14:paraId="6C1D6B17" w14:textId="77777777" w:rsidTr="00546EC5">
        <w:tc>
          <w:tcPr>
            <w:tcW w:w="3852" w:type="dxa"/>
          </w:tcPr>
          <w:p w14:paraId="67E00606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Характер діяльності – будь ласка, додайте повну інформацію про види діяльності (КВЕД)</w:t>
            </w:r>
          </w:p>
        </w:tc>
        <w:tc>
          <w:tcPr>
            <w:tcW w:w="5641" w:type="dxa"/>
            <w:shd w:val="clear" w:color="auto" w:fill="FFFF00"/>
          </w:tcPr>
          <w:p w14:paraId="18541103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1426851B" w14:textId="77777777" w:rsidTr="00546EC5">
        <w:tc>
          <w:tcPr>
            <w:tcW w:w="3852" w:type="dxa"/>
          </w:tcPr>
          <w:p w14:paraId="3FA24ABD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Коротка історія й опис компанії:</w:t>
            </w:r>
          </w:p>
        </w:tc>
        <w:tc>
          <w:tcPr>
            <w:tcW w:w="5641" w:type="dxa"/>
            <w:shd w:val="clear" w:color="auto" w:fill="FFFF00"/>
          </w:tcPr>
          <w:p w14:paraId="501A1864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7C5EB1E7" w14:textId="77777777" w:rsidTr="00546EC5">
        <w:tc>
          <w:tcPr>
            <w:tcW w:w="3852" w:type="dxa"/>
          </w:tcPr>
          <w:p w14:paraId="24CD08F1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Рік заснування</w:t>
            </w:r>
          </w:p>
        </w:tc>
        <w:tc>
          <w:tcPr>
            <w:tcW w:w="5641" w:type="dxa"/>
            <w:shd w:val="clear" w:color="auto" w:fill="FFFF00"/>
          </w:tcPr>
          <w:p w14:paraId="68DCDEDD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6AA7C77F" w14:textId="77777777" w:rsidTr="00546EC5">
        <w:tc>
          <w:tcPr>
            <w:tcW w:w="3852" w:type="dxa"/>
          </w:tcPr>
          <w:p w14:paraId="57DBE127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Кількість штатних працівників</w:t>
            </w:r>
          </w:p>
        </w:tc>
        <w:tc>
          <w:tcPr>
            <w:tcW w:w="5641" w:type="dxa"/>
            <w:shd w:val="clear" w:color="auto" w:fill="FFFF00"/>
          </w:tcPr>
          <w:p w14:paraId="29598749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52D250E2" w14:textId="77777777" w:rsidTr="00546EC5">
        <w:tc>
          <w:tcPr>
            <w:tcW w:w="3852" w:type="dxa"/>
          </w:tcPr>
          <w:p w14:paraId="419D3405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Орган ліцензування</w:t>
            </w:r>
          </w:p>
        </w:tc>
        <w:tc>
          <w:tcPr>
            <w:tcW w:w="5641" w:type="dxa"/>
            <w:shd w:val="clear" w:color="auto" w:fill="FFFF00"/>
          </w:tcPr>
          <w:p w14:paraId="46E17856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2A5EC1A8" w14:textId="77777777" w:rsidTr="00546EC5">
        <w:tc>
          <w:tcPr>
            <w:tcW w:w="3852" w:type="dxa"/>
          </w:tcPr>
          <w:p w14:paraId="6975DF8A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lastRenderedPageBreak/>
              <w:t xml:space="preserve">Номер ліцензії (№ платника ПДВ / </w:t>
            </w:r>
            <w:proofErr w:type="spellStart"/>
            <w:r w:rsidRPr="009F4908">
              <w:rPr>
                <w:sz w:val="20"/>
                <w:szCs w:val="20"/>
              </w:rPr>
              <w:t>ідент</w:t>
            </w:r>
            <w:proofErr w:type="spellEnd"/>
            <w:r w:rsidRPr="009F4908">
              <w:rPr>
                <w:sz w:val="20"/>
                <w:szCs w:val="20"/>
              </w:rPr>
              <w:t>. Податковий №)</w:t>
            </w:r>
          </w:p>
        </w:tc>
        <w:tc>
          <w:tcPr>
            <w:tcW w:w="5641" w:type="dxa"/>
            <w:shd w:val="clear" w:color="auto" w:fill="FFFF00"/>
          </w:tcPr>
          <w:p w14:paraId="6A0DB17C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2ADD5EA6" w14:textId="77777777" w:rsidTr="00546EC5">
        <w:tc>
          <w:tcPr>
            <w:tcW w:w="3852" w:type="dxa"/>
          </w:tcPr>
          <w:p w14:paraId="10381B2F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Будь ласка, зазначте, якими мовами доступна технічна документація:</w:t>
            </w:r>
          </w:p>
        </w:tc>
        <w:tc>
          <w:tcPr>
            <w:tcW w:w="5641" w:type="dxa"/>
            <w:shd w:val="clear" w:color="auto" w:fill="FFFF00"/>
          </w:tcPr>
          <w:p w14:paraId="537782AF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4DE89D4E" w14:textId="77777777" w:rsidTr="00546EC5">
        <w:tc>
          <w:tcPr>
            <w:tcW w:w="3852" w:type="dxa"/>
          </w:tcPr>
          <w:p w14:paraId="0984CF70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Робоча мова:</w:t>
            </w:r>
          </w:p>
        </w:tc>
        <w:tc>
          <w:tcPr>
            <w:tcW w:w="5641" w:type="dxa"/>
            <w:shd w:val="clear" w:color="auto" w:fill="FFFF00"/>
          </w:tcPr>
          <w:p w14:paraId="4716B9F4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FE7A71A" w14:textId="77777777" w:rsidR="006F100E" w:rsidRPr="009F4908" w:rsidRDefault="006F100E" w:rsidP="006F100E">
      <w:pPr>
        <w:rPr>
          <w:rFonts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5640"/>
      </w:tblGrid>
      <w:tr w:rsidR="006F100E" w:rsidRPr="009F4908" w14:paraId="6F0C5B1F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502949F" w14:textId="77777777" w:rsidR="006F100E" w:rsidRPr="009F4908" w:rsidRDefault="006F100E" w:rsidP="002578E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4908">
              <w:rPr>
                <w:b/>
                <w:bCs/>
                <w:sz w:val="20"/>
                <w:szCs w:val="20"/>
              </w:rPr>
              <w:t>Дочірні підприємства, асоційовані компанії та/або іноземні представництва учасника тендеру</w:t>
            </w:r>
          </w:p>
        </w:tc>
      </w:tr>
      <w:tr w:rsidR="006F100E" w:rsidRPr="009F4908" w14:paraId="36B18685" w14:textId="77777777" w:rsidTr="00546EC5">
        <w:tc>
          <w:tcPr>
            <w:tcW w:w="3853" w:type="dxa"/>
          </w:tcPr>
          <w:p w14:paraId="4810996A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Країни з юридичною адресою:</w:t>
            </w:r>
          </w:p>
        </w:tc>
        <w:tc>
          <w:tcPr>
            <w:tcW w:w="5640" w:type="dxa"/>
            <w:shd w:val="clear" w:color="auto" w:fill="FFFF00"/>
          </w:tcPr>
          <w:p w14:paraId="3FDA59BD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2E49C0B0" w14:textId="77777777" w:rsidTr="00546EC5">
        <w:tc>
          <w:tcPr>
            <w:tcW w:w="3853" w:type="dxa"/>
          </w:tcPr>
          <w:p w14:paraId="53827482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Країни з представництвом (агент):</w:t>
            </w:r>
          </w:p>
        </w:tc>
        <w:tc>
          <w:tcPr>
            <w:tcW w:w="5640" w:type="dxa"/>
            <w:shd w:val="clear" w:color="auto" w:fill="FFFF00"/>
          </w:tcPr>
          <w:p w14:paraId="4EBC710C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3A4EF818" w14:textId="77777777" w:rsidTr="00546EC5">
        <w:tc>
          <w:tcPr>
            <w:tcW w:w="3853" w:type="dxa"/>
          </w:tcPr>
          <w:p w14:paraId="5E71E5EB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Перелік міжнародних сертифікатів якості, які має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528E5B3C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5AB51408" w14:textId="77777777" w:rsidTr="00546EC5">
        <w:tc>
          <w:tcPr>
            <w:tcW w:w="3853" w:type="dxa"/>
          </w:tcPr>
          <w:p w14:paraId="02908EC2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Перелік місцевих і національних сертифікатів якості, якими володіє ваша компанія</w:t>
            </w:r>
          </w:p>
        </w:tc>
        <w:tc>
          <w:tcPr>
            <w:tcW w:w="5640" w:type="dxa"/>
            <w:shd w:val="clear" w:color="auto" w:fill="FFFF00"/>
          </w:tcPr>
          <w:p w14:paraId="7EC15A60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73EEDEBC" w14:textId="77777777" w:rsidTr="00546EC5">
        <w:tc>
          <w:tcPr>
            <w:tcW w:w="3853" w:type="dxa"/>
          </w:tcPr>
          <w:p w14:paraId="6FCE4AC0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Міжнародні торговельні / професійні організації, членом яких 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58168B67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00E" w:rsidRPr="009F4908" w14:paraId="2A247176" w14:textId="77777777" w:rsidTr="00546EC5">
        <w:tc>
          <w:tcPr>
            <w:tcW w:w="3853" w:type="dxa"/>
          </w:tcPr>
          <w:p w14:paraId="2DE3B6DA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Місцеві торговельні / професійні організації, членом яких 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13EA9A0C" w14:textId="77777777" w:rsidR="006F100E" w:rsidRPr="009F4908" w:rsidRDefault="006F100E" w:rsidP="002578E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321910F" w14:textId="77777777" w:rsidR="006F100E" w:rsidRPr="009F4908" w:rsidRDefault="006F100E" w:rsidP="006F100E">
      <w:pPr>
        <w:rPr>
          <w:rFonts w:cs="Times New Roman"/>
          <w:sz w:val="20"/>
          <w:szCs w:val="20"/>
        </w:rPr>
      </w:pPr>
    </w:p>
    <w:p w14:paraId="49C6DA72" w14:textId="77777777" w:rsidR="006F100E" w:rsidRPr="009F4908" w:rsidRDefault="006F100E" w:rsidP="006F100E">
      <w:pPr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Прочитавши ваш лист-запрошення на тендер № </w:t>
      </w:r>
      <w:r w:rsidRPr="009F4908">
        <w:rPr>
          <w:sz w:val="20"/>
          <w:szCs w:val="20"/>
          <w:highlight w:val="yellow"/>
        </w:rPr>
        <w:t xml:space="preserve">&lt;вставте номер тендеру з п.1.3 </w:t>
      </w:r>
      <w:r w:rsidRPr="009F4908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9F4908">
        <w:rPr>
          <w:sz w:val="20"/>
          <w:szCs w:val="20"/>
          <w:highlight w:val="yellow"/>
        </w:rPr>
        <w:t>&gt;</w:t>
      </w:r>
      <w:r w:rsidRPr="009F4908">
        <w:rPr>
          <w:sz w:val="20"/>
          <w:szCs w:val="20"/>
        </w:rPr>
        <w:t xml:space="preserve"> на постачання </w:t>
      </w:r>
      <w:r w:rsidRPr="009F4908">
        <w:rPr>
          <w:sz w:val="20"/>
          <w:szCs w:val="20"/>
          <w:highlight w:val="yellow"/>
        </w:rPr>
        <w:t xml:space="preserve">&lt;вставте Обсяг послуг з п.3.2 </w:t>
      </w:r>
      <w:r w:rsidRPr="009F4908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9F4908">
        <w:rPr>
          <w:sz w:val="20"/>
          <w:szCs w:val="20"/>
          <w:highlight w:val="yellow"/>
        </w:rPr>
        <w:t>&gt;</w:t>
      </w:r>
      <w:r w:rsidRPr="009F4908">
        <w:rPr>
          <w:sz w:val="20"/>
          <w:szCs w:val="20"/>
        </w:rPr>
        <w:t xml:space="preserve"> від </w:t>
      </w:r>
      <w:r w:rsidRPr="009F4908">
        <w:rPr>
          <w:sz w:val="20"/>
          <w:szCs w:val="20"/>
          <w:highlight w:val="yellow"/>
        </w:rPr>
        <w:t xml:space="preserve">&lt;вставте дату публікації з п.2.1 </w:t>
      </w:r>
      <w:r w:rsidRPr="009F4908">
        <w:rPr>
          <w:b/>
          <w:bCs/>
          <w:sz w:val="20"/>
          <w:szCs w:val="20"/>
          <w:highlight w:val="yellow"/>
        </w:rPr>
        <w:t>А. Таблиця інформації про тендер</w:t>
      </w:r>
      <w:r w:rsidRPr="009F4908">
        <w:rPr>
          <w:sz w:val="20"/>
          <w:szCs w:val="20"/>
          <w:highlight w:val="yellow"/>
        </w:rPr>
        <w:t>&gt;&gt;</w:t>
      </w:r>
      <w:r w:rsidRPr="009F4908">
        <w:rPr>
          <w:sz w:val="20"/>
          <w:szCs w:val="20"/>
        </w:rPr>
        <w:t>; від імені моєї компанії/бізнесу ми цим;</w:t>
      </w:r>
    </w:p>
    <w:p w14:paraId="6CB713C3" w14:textId="77777777" w:rsidR="006F100E" w:rsidRPr="009F4908" w:rsidRDefault="006F100E" w:rsidP="006F100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467E2390" w14:textId="77777777" w:rsidR="006F100E" w:rsidRPr="009F4908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приймаємо без обмежень усі положення Запрошення до участі в тендері, включаючи Загальні положення й умови договорів про надання послуг – із додатками.</w:t>
      </w:r>
    </w:p>
    <w:p w14:paraId="702731BD" w14:textId="77777777" w:rsidR="006F100E" w:rsidRPr="009F4908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За умови укладення договору </w:t>
      </w:r>
      <w:proofErr w:type="spellStart"/>
      <w:r w:rsidRPr="009F4908">
        <w:rPr>
          <w:sz w:val="20"/>
          <w:szCs w:val="20"/>
        </w:rPr>
        <w:t>Контрактуючим</w:t>
      </w:r>
      <w:proofErr w:type="spellEnd"/>
      <w:r w:rsidRPr="009F4908">
        <w:rPr>
          <w:sz w:val="20"/>
          <w:szCs w:val="20"/>
        </w:rPr>
        <w:t xml:space="preserve"> органом ми цим зобов’язуємося надати будь-які або всі поставки та послуги за запропонованою ціною, а також доставити та надати їх у визначені пункти протягом терміну доставки, зазначеного вище. </w:t>
      </w:r>
    </w:p>
    <w:p w14:paraId="2AAC051D" w14:textId="77777777" w:rsidR="006F100E" w:rsidRPr="009F4908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Цим ми засвідчуємо, що ми відповідаємо критеріям </w:t>
      </w:r>
      <w:proofErr w:type="spellStart"/>
      <w:r w:rsidRPr="009F4908">
        <w:rPr>
          <w:sz w:val="20"/>
          <w:szCs w:val="20"/>
        </w:rPr>
        <w:t>відопвідності</w:t>
      </w:r>
      <w:proofErr w:type="spellEnd"/>
      <w:r w:rsidRPr="009F4908">
        <w:rPr>
          <w:sz w:val="20"/>
          <w:szCs w:val="20"/>
        </w:rPr>
        <w:t xml:space="preserve"> статті, викладеним в Інструкціях для учасників тендеру. </w:t>
      </w:r>
    </w:p>
    <w:p w14:paraId="244D0147" w14:textId="77777777" w:rsidR="006F100E" w:rsidRPr="009F4908" w:rsidRDefault="006F100E" w:rsidP="006F10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Цим ми підтверджуємо та засвідчуємо, що жодна з наведених нижче підстав для виключення не застосовується:</w:t>
      </w:r>
    </w:p>
    <w:p w14:paraId="3936CF2B" w14:textId="77777777" w:rsidR="006F100E" w:rsidRPr="009F4908" w:rsidRDefault="006F100E" w:rsidP="006F100E">
      <w:pPr>
        <w:autoSpaceDE w:val="0"/>
        <w:autoSpaceDN w:val="0"/>
        <w:adjustRightInd w:val="0"/>
        <w:ind w:left="1080"/>
        <w:jc w:val="both"/>
        <w:rPr>
          <w:rFonts w:cs="Times New Roman"/>
          <w:sz w:val="20"/>
          <w:szCs w:val="20"/>
        </w:rPr>
      </w:pPr>
    </w:p>
    <w:p w14:paraId="06B67E50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участь у злочинній організації, як визначено в статті 2 Рамкового рішення Ради 2008/841/JHA ( 1 );</w:t>
      </w:r>
    </w:p>
    <w:p w14:paraId="221886CD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корупція, як визначено в статті 3 Конвенції про боротьбу з корупцією, до якої причетні посадові особи Європейських Співтовариств або посадові особи держав-членів Європейського Союзу ( 2 ) і Стаття 2(1) Рамкового рішення Ради 2003/568/JHA ( 3 ), а також корупція, як це визначено в національному законодавстві замовника або економічного оператора;</w:t>
      </w:r>
    </w:p>
    <w:p w14:paraId="21F821BE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шахрайство у значенні Статті 1 Конвенції про захист фінансових інтересів Європейських Співтовариств ( 4 );</w:t>
      </w:r>
    </w:p>
    <w:p w14:paraId="47334380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терористичні злочини або злочини, пов’язані з терористичною діяльністю, як визначено в Статтях 1 і 3 Рамкового рішення Ради 2002/475/JHA ( 5 ), відповідно, або підбурювання, пособництво чи сприяння або спроба вчинення злочину, як зазначено в Статті 4 цього Рамкового рішення;</w:t>
      </w:r>
    </w:p>
    <w:p w14:paraId="14B1584C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відмивання коштів або фінансування тероризму, як визначено в Статті 1 Директиви 2005/60/ЄС Європейського Парламенту та Ради ( 6 );</w:t>
      </w:r>
    </w:p>
    <w:p w14:paraId="72952A6E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lastRenderedPageBreak/>
        <w:t>дитяча праця та інші форми торгівлі людьми, як визначено в Статті 2 Директиви 2011/36/ЄС Європейського Парламенту та Ради</w:t>
      </w:r>
    </w:p>
    <w:p w14:paraId="5F89C175" w14:textId="77777777" w:rsidR="006F100E" w:rsidRPr="009F4908" w:rsidRDefault="006F100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учасник тендеру порушує свої зобов’язання щодо сплати податків або внесків на соціальне страхування, і якщо це було встановлено судовим або адміністративним рішенням, яке має остаточну та обов’язкову силу відповідно до правових положень країни, в якій він заснований, або в країні замовника.</w:t>
      </w:r>
    </w:p>
    <w:p w14:paraId="42CF9D50" w14:textId="77777777" w:rsidR="006F100E" w:rsidRPr="009F4908" w:rsidRDefault="006F100E" w:rsidP="006F100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31D2F0E9" w14:textId="77777777" w:rsidR="006F100E" w:rsidRPr="009F4908" w:rsidRDefault="006F100E" w:rsidP="006F10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Крім того, ми підтверджуємо та засвідчуємо, що ми та/або наші афілійовані особи </w:t>
      </w:r>
    </w:p>
    <w:p w14:paraId="0470F53D" w14:textId="77777777" w:rsidR="006F100E" w:rsidRPr="009F4908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дотримуємося </w:t>
      </w:r>
      <w:r w:rsidRPr="009F4908">
        <w:rPr>
          <w:i/>
          <w:iCs/>
          <w:sz w:val="20"/>
          <w:szCs w:val="20"/>
        </w:rPr>
        <w:t xml:space="preserve">Конвенції з прав дитини </w:t>
      </w:r>
      <w:r w:rsidRPr="009F4908">
        <w:rPr>
          <w:sz w:val="20"/>
          <w:szCs w:val="20"/>
        </w:rPr>
        <w:t xml:space="preserve">ООН - Документ ГА ООН A/RES/44/25 (12 грудня 1989 р.) з Додатком </w:t>
      </w:r>
    </w:p>
    <w:p w14:paraId="7C7CC96C" w14:textId="77777777" w:rsidR="006F100E" w:rsidRPr="009F4908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не використовували і не будемо використовувати примусову чи обов’язкову працю, як описано в </w:t>
      </w:r>
      <w:r w:rsidRPr="009F4908">
        <w:rPr>
          <w:i/>
          <w:iCs/>
          <w:sz w:val="20"/>
          <w:szCs w:val="20"/>
        </w:rPr>
        <w:t>Конвенції про примусову працю</w:t>
      </w:r>
      <w:r w:rsidRPr="009F4908">
        <w:rPr>
          <w:sz w:val="20"/>
          <w:szCs w:val="20"/>
        </w:rPr>
        <w:t xml:space="preserve"> й </w:t>
      </w:r>
      <w:r w:rsidRPr="009F4908">
        <w:rPr>
          <w:i/>
          <w:iCs/>
          <w:sz w:val="20"/>
          <w:szCs w:val="20"/>
        </w:rPr>
        <w:t>Конвенції про скасування примусової праці 105</w:t>
      </w:r>
      <w:r w:rsidRPr="009F4908">
        <w:rPr>
          <w:sz w:val="20"/>
          <w:szCs w:val="20"/>
        </w:rPr>
        <w:t xml:space="preserve"> Міжнародної організації праці.</w:t>
      </w:r>
    </w:p>
    <w:p w14:paraId="5A483123" w14:textId="77777777" w:rsidR="006F100E" w:rsidRPr="009F4908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поважаємо й підтримуємо основні соціальні права й умови праці для наших працівників.</w:t>
      </w:r>
    </w:p>
    <w:p w14:paraId="1E920421" w14:textId="77777777" w:rsidR="006F100E" w:rsidRPr="009F4908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не займаємося будь-якою розробкою, </w:t>
      </w:r>
      <w:proofErr w:type="spellStart"/>
      <w:r w:rsidRPr="009F4908">
        <w:rPr>
          <w:sz w:val="20"/>
          <w:szCs w:val="20"/>
        </w:rPr>
        <w:t>продажем</w:t>
      </w:r>
      <w:proofErr w:type="spellEnd"/>
      <w:r w:rsidRPr="009F4908">
        <w:rPr>
          <w:sz w:val="20"/>
          <w:szCs w:val="20"/>
        </w:rPr>
        <w:t xml:space="preserve"> або виробництвом протипіхотних мін та/або касетних бомб або компонентів, які використовуються у виробництві протипіхотних мін та/або касетних бомб.</w:t>
      </w:r>
    </w:p>
    <w:p w14:paraId="62B5157E" w14:textId="7925E3D4" w:rsidR="006F100E" w:rsidRPr="009F4908" w:rsidRDefault="006F100E" w:rsidP="006F100E">
      <w:pPr>
        <w:numPr>
          <w:ilvl w:val="0"/>
          <w:numId w:val="4"/>
        </w:numPr>
        <w:spacing w:after="0" w:line="240" w:lineRule="auto"/>
        <w:ind w:right="8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дотримуємося статей </w:t>
      </w:r>
      <w:r w:rsidRPr="009F4908">
        <w:rPr>
          <w:rFonts w:eastAsia="Arial" w:cs="Arial"/>
          <w:sz w:val="20"/>
          <w:szCs w:val="20"/>
          <w:lang w:val="ru-RU"/>
        </w:rPr>
        <w:t>ст.30. «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Дитяча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та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примусова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праця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>» та ст.31. «</w:t>
      </w:r>
      <w:proofErr w:type="spellStart"/>
      <w:r w:rsidR="00F04BB0" w:rsidRPr="009F4908">
        <w:rPr>
          <w:rFonts w:eastAsia="Arial" w:cs="Arial"/>
          <w:sz w:val="20"/>
          <w:szCs w:val="20"/>
          <w:lang w:val="ru-RU"/>
        </w:rPr>
        <w:t>Міни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>» і ст.33. «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Боротьба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з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відмиванням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грошей та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фінансуванням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тероризму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» і ст.8.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Корупційні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дії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Загальних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положень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та умов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контрактів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про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надання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 xml:space="preserve"> </w:t>
      </w:r>
      <w:proofErr w:type="spellStart"/>
      <w:r w:rsidRPr="009F4908">
        <w:rPr>
          <w:rFonts w:eastAsia="Arial" w:cs="Arial"/>
          <w:sz w:val="20"/>
          <w:szCs w:val="20"/>
          <w:lang w:val="ru-RU"/>
        </w:rPr>
        <w:t>послуг</w:t>
      </w:r>
      <w:proofErr w:type="spellEnd"/>
      <w:r w:rsidRPr="009F4908">
        <w:rPr>
          <w:rFonts w:eastAsia="Arial" w:cs="Arial"/>
          <w:sz w:val="20"/>
          <w:szCs w:val="20"/>
          <w:lang w:val="ru-RU"/>
        </w:rPr>
        <w:t>.</w:t>
      </w:r>
    </w:p>
    <w:p w14:paraId="580662C1" w14:textId="77777777" w:rsidR="006F100E" w:rsidRPr="009F4908" w:rsidRDefault="006F100E" w:rsidP="006F100E">
      <w:pPr>
        <w:ind w:left="1080" w:right="8"/>
        <w:jc w:val="both"/>
        <w:rPr>
          <w:rFonts w:cs="Times New Roman"/>
          <w:sz w:val="20"/>
          <w:szCs w:val="20"/>
        </w:rPr>
      </w:pPr>
    </w:p>
    <w:p w14:paraId="08077A1B" w14:textId="77777777" w:rsidR="006F100E" w:rsidRPr="009F4908" w:rsidRDefault="006F100E" w:rsidP="006F100E">
      <w:pPr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Вищезазначені заяви стануть невід’ємною частиною договору, а введення в оману буде розглядатися як підстава для його розірвання.</w:t>
      </w:r>
    </w:p>
    <w:p w14:paraId="21E4182E" w14:textId="77777777" w:rsidR="006F100E" w:rsidRPr="009F4908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Наша компанія / наш бізнес має таку </w:t>
      </w:r>
      <w:r w:rsidRPr="009F4908">
        <w:rPr>
          <w:b/>
          <w:sz w:val="20"/>
          <w:szCs w:val="20"/>
        </w:rPr>
        <w:t xml:space="preserve">країну реєстрації </w:t>
      </w:r>
      <w:r w:rsidRPr="009F4908">
        <w:rPr>
          <w:sz w:val="20"/>
          <w:szCs w:val="20"/>
        </w:rPr>
        <w:t xml:space="preserve">[ </w:t>
      </w:r>
      <w:r w:rsidRPr="009F4908">
        <w:rPr>
          <w:sz w:val="20"/>
          <w:szCs w:val="20"/>
          <w:highlight w:val="yellow"/>
        </w:rPr>
        <w:t>вставити</w:t>
      </w:r>
      <w:r w:rsidRPr="009F4908">
        <w:rPr>
          <w:sz w:val="20"/>
          <w:szCs w:val="20"/>
        </w:rPr>
        <w:t xml:space="preserve"> ], як засвідчено Свідоцтвом про реєстрацію компанії що додається.</w:t>
      </w:r>
    </w:p>
    <w:p w14:paraId="4680634B" w14:textId="77777777" w:rsidR="006F100E" w:rsidRPr="009F4908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Ми засвідчуємо, що товари мають </w:t>
      </w:r>
      <w:r w:rsidRPr="009F4908">
        <w:rPr>
          <w:b/>
          <w:sz w:val="20"/>
          <w:szCs w:val="20"/>
        </w:rPr>
        <w:t xml:space="preserve">походження, </w:t>
      </w:r>
      <w:r w:rsidRPr="009F4908">
        <w:rPr>
          <w:sz w:val="20"/>
          <w:szCs w:val="20"/>
        </w:rPr>
        <w:t>зазначене вище.</w:t>
      </w:r>
    </w:p>
    <w:p w14:paraId="466E1222" w14:textId="77777777" w:rsidR="006F100E" w:rsidRPr="009F4908" w:rsidRDefault="006F100E" w:rsidP="006F100E">
      <w:pPr>
        <w:pStyle w:val="a9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У випадку, якщо договір буде укладено з нами, ми просимо, щоб платежі за договором здійснювалися на такий </w:t>
      </w:r>
      <w:r w:rsidRPr="009F4908">
        <w:rPr>
          <w:b/>
          <w:bCs/>
          <w:sz w:val="20"/>
          <w:szCs w:val="20"/>
        </w:rPr>
        <w:t>рахунок</w:t>
      </w:r>
      <w:r w:rsidRPr="009F4908">
        <w:rPr>
          <w:b/>
          <w:sz w:val="20"/>
          <w:szCs w:val="20"/>
        </w:rPr>
        <w:t>:</w:t>
      </w:r>
      <w:r w:rsidRPr="009F4908">
        <w:rPr>
          <w:sz w:val="20"/>
          <w:szCs w:val="20"/>
        </w:rPr>
        <w:t xml:space="preserve"> [</w:t>
      </w:r>
      <w:r w:rsidRPr="009F4908">
        <w:rPr>
          <w:sz w:val="20"/>
          <w:szCs w:val="20"/>
          <w:highlight w:val="yellow"/>
        </w:rPr>
        <w:t>вставити всі необхідні реквізити</w:t>
      </w:r>
      <w:r w:rsidRPr="009F4908">
        <w:rPr>
          <w:sz w:val="20"/>
          <w:szCs w:val="20"/>
        </w:rPr>
        <w:t>].</w:t>
      </w:r>
    </w:p>
    <w:p w14:paraId="07BA6CAF" w14:textId="77777777" w:rsidR="006F100E" w:rsidRPr="009F4908" w:rsidRDefault="006F100E" w:rsidP="006F100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Наш тендер дійсний протягом </w:t>
      </w:r>
      <w:r w:rsidRPr="009F4908">
        <w:rPr>
          <w:sz w:val="20"/>
          <w:szCs w:val="20"/>
          <w:highlight w:val="yellow"/>
        </w:rPr>
        <w:t>&lt;вставити кількість&gt;</w:t>
      </w:r>
      <w:r w:rsidRPr="009F4908">
        <w:rPr>
          <w:sz w:val="20"/>
          <w:szCs w:val="20"/>
        </w:rPr>
        <w:t xml:space="preserve"> днів після дати укладення відповідно до вказівок до тендерів. </w:t>
      </w:r>
    </w:p>
    <w:p w14:paraId="15E8303F" w14:textId="77777777" w:rsidR="006F100E" w:rsidRPr="009F4908" w:rsidRDefault="006F100E" w:rsidP="006F100E">
      <w:pPr>
        <w:autoSpaceDE w:val="0"/>
        <w:autoSpaceDN w:val="0"/>
        <w:adjustRightInd w:val="0"/>
        <w:ind w:left="360"/>
        <w:rPr>
          <w:rFonts w:cs="Times New Roman"/>
          <w:sz w:val="20"/>
          <w:szCs w:val="20"/>
        </w:rPr>
      </w:pPr>
    </w:p>
    <w:p w14:paraId="078F9CFC" w14:textId="77777777" w:rsidR="006F100E" w:rsidRPr="009F4908" w:rsidRDefault="006F100E" w:rsidP="006F100E">
      <w:pPr>
        <w:pBdr>
          <w:bottom w:val="single" w:sz="4" w:space="1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>Підпис і штамп:</w:t>
      </w:r>
    </w:p>
    <w:p w14:paraId="2B861696" w14:textId="77777777" w:rsidR="006F100E" w:rsidRPr="009F4908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9F4908">
        <w:rPr>
          <w:sz w:val="20"/>
          <w:szCs w:val="20"/>
        </w:rPr>
        <w:t xml:space="preserve">Підписано: </w:t>
      </w:r>
    </w:p>
    <w:p w14:paraId="521D4452" w14:textId="77777777" w:rsidR="006F100E" w:rsidRPr="009F4908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5397"/>
      </w:tblGrid>
      <w:tr w:rsidR="006F100E" w:rsidRPr="009F4908" w14:paraId="4862A958" w14:textId="77777777" w:rsidTr="00546EC5">
        <w:tc>
          <w:tcPr>
            <w:tcW w:w="2451" w:type="dxa"/>
          </w:tcPr>
          <w:p w14:paraId="47D2D0BC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Учасник тендеру</w:t>
            </w:r>
          </w:p>
        </w:tc>
        <w:tc>
          <w:tcPr>
            <w:tcW w:w="5397" w:type="dxa"/>
            <w:shd w:val="clear" w:color="auto" w:fill="FFFF00"/>
          </w:tcPr>
          <w:p w14:paraId="7D9E990E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0BDC2F8F" w14:textId="77777777" w:rsidTr="00546EC5">
        <w:tc>
          <w:tcPr>
            <w:tcW w:w="2451" w:type="dxa"/>
          </w:tcPr>
          <w:p w14:paraId="0C07672B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Назва компанії</w:t>
            </w:r>
          </w:p>
        </w:tc>
        <w:tc>
          <w:tcPr>
            <w:tcW w:w="5397" w:type="dxa"/>
            <w:shd w:val="clear" w:color="auto" w:fill="FFFF00"/>
          </w:tcPr>
          <w:p w14:paraId="130D9A11" w14:textId="77777777" w:rsidR="006F100E" w:rsidRPr="009F4908" w:rsidRDefault="006F100E" w:rsidP="002578EC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  <w:r w:rsidRPr="009F4908">
              <w:rPr>
                <w:b/>
                <w:sz w:val="20"/>
                <w:szCs w:val="20"/>
              </w:rPr>
              <w:tab/>
            </w:r>
          </w:p>
        </w:tc>
      </w:tr>
      <w:tr w:rsidR="006F100E" w:rsidRPr="009F4908" w14:paraId="7C90E62E" w14:textId="77777777" w:rsidTr="00546EC5">
        <w:tc>
          <w:tcPr>
            <w:tcW w:w="2451" w:type="dxa"/>
          </w:tcPr>
          <w:p w14:paraId="191928F7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 xml:space="preserve">Адреса </w:t>
            </w:r>
          </w:p>
        </w:tc>
        <w:tc>
          <w:tcPr>
            <w:tcW w:w="5397" w:type="dxa"/>
            <w:shd w:val="clear" w:color="auto" w:fill="FFFF00"/>
          </w:tcPr>
          <w:p w14:paraId="75453F0E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262C6D1A" w14:textId="77777777" w:rsidTr="00546EC5">
        <w:tc>
          <w:tcPr>
            <w:tcW w:w="2451" w:type="dxa"/>
          </w:tcPr>
          <w:p w14:paraId="5DDB7AB4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 xml:space="preserve">№ телефону </w:t>
            </w:r>
          </w:p>
        </w:tc>
        <w:tc>
          <w:tcPr>
            <w:tcW w:w="5397" w:type="dxa"/>
            <w:shd w:val="clear" w:color="auto" w:fill="FFFF00"/>
          </w:tcPr>
          <w:p w14:paraId="47FF3F4E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5F213546" w14:textId="77777777" w:rsidTr="00546EC5">
        <w:tc>
          <w:tcPr>
            <w:tcW w:w="2451" w:type="dxa"/>
          </w:tcPr>
          <w:p w14:paraId="11624927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№ факсу</w:t>
            </w:r>
          </w:p>
        </w:tc>
        <w:tc>
          <w:tcPr>
            <w:tcW w:w="5397" w:type="dxa"/>
            <w:shd w:val="clear" w:color="auto" w:fill="FFFF00"/>
          </w:tcPr>
          <w:p w14:paraId="029D1452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1B9CF9C9" w14:textId="77777777" w:rsidTr="00546EC5">
        <w:tc>
          <w:tcPr>
            <w:tcW w:w="2451" w:type="dxa"/>
          </w:tcPr>
          <w:p w14:paraId="1805B412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E-</w:t>
            </w:r>
            <w:proofErr w:type="spellStart"/>
            <w:r w:rsidRPr="009F4908">
              <w:rPr>
                <w:sz w:val="20"/>
                <w:szCs w:val="20"/>
              </w:rPr>
              <w:t>mail</w:t>
            </w:r>
            <w:proofErr w:type="spellEnd"/>
            <w:r w:rsidRPr="009F4908"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  <w:shd w:val="clear" w:color="auto" w:fill="FFFF00"/>
          </w:tcPr>
          <w:p w14:paraId="2DD9E7C3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1957D588" w14:textId="77777777" w:rsidTr="00546EC5">
        <w:tc>
          <w:tcPr>
            <w:tcW w:w="2451" w:type="dxa"/>
          </w:tcPr>
          <w:p w14:paraId="7027549B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>Ім’я контактної особи</w:t>
            </w:r>
          </w:p>
        </w:tc>
        <w:tc>
          <w:tcPr>
            <w:tcW w:w="5397" w:type="dxa"/>
            <w:shd w:val="clear" w:color="auto" w:fill="FFFF00"/>
          </w:tcPr>
          <w:p w14:paraId="2FE5AE2E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9F4908" w14:paraId="62C07668" w14:textId="77777777" w:rsidTr="00546EC5">
        <w:tc>
          <w:tcPr>
            <w:tcW w:w="2451" w:type="dxa"/>
          </w:tcPr>
          <w:p w14:paraId="59A78C6F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4908">
              <w:rPr>
                <w:sz w:val="20"/>
                <w:szCs w:val="20"/>
              </w:rPr>
              <w:t xml:space="preserve">Дата: </w:t>
            </w:r>
          </w:p>
        </w:tc>
        <w:tc>
          <w:tcPr>
            <w:tcW w:w="5397" w:type="dxa"/>
            <w:shd w:val="clear" w:color="auto" w:fill="FFFF00"/>
          </w:tcPr>
          <w:p w14:paraId="0BC369DA" w14:textId="77777777" w:rsidR="006F100E" w:rsidRPr="009F4908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F4908">
              <w:rPr>
                <w:b/>
                <w:sz w:val="20"/>
                <w:szCs w:val="20"/>
              </w:rPr>
              <w:t>:</w:t>
            </w:r>
          </w:p>
        </w:tc>
      </w:tr>
    </w:tbl>
    <w:p w14:paraId="0C8B660D" w14:textId="77777777" w:rsidR="006F100E" w:rsidRPr="009F4908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5AD6B446" w14:textId="77777777" w:rsidR="006F100E" w:rsidRPr="009F4908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79CEBA11" w14:textId="77777777" w:rsidR="006F100E" w:rsidRPr="009F4908" w:rsidRDefault="006F100E" w:rsidP="006F100E">
      <w:pPr>
        <w:rPr>
          <w:rFonts w:cs="Times New Roman"/>
          <w:b/>
          <w:sz w:val="20"/>
          <w:szCs w:val="20"/>
        </w:rPr>
      </w:pPr>
      <w:r w:rsidRPr="009F4908">
        <w:rPr>
          <w:b/>
          <w:i/>
          <w:iCs/>
          <w:sz w:val="20"/>
          <w:szCs w:val="20"/>
        </w:rPr>
        <w:t>Примітка. Додатки. Перш ніж подавати тендерну пропозицію, будь ласка, уважно перевірте, чи підготували ви всі документи, що вимагаються у вказівках до статті «Документи, що входять до тендерної пропозиції</w:t>
      </w:r>
      <w:r w:rsidRPr="009F4908">
        <w:rPr>
          <w:b/>
          <w:sz w:val="20"/>
          <w:szCs w:val="20"/>
        </w:rPr>
        <w:t>».</w:t>
      </w:r>
    </w:p>
    <w:p w14:paraId="0AC519D0" w14:textId="77777777" w:rsidR="006F100E" w:rsidRPr="009F4908" w:rsidRDefault="006F100E" w:rsidP="006F100E">
      <w:pPr>
        <w:rPr>
          <w:rFonts w:eastAsia="Times New Roman" w:cs="Times New Roman"/>
          <w:b/>
          <w:caps/>
          <w:sz w:val="20"/>
          <w:szCs w:val="20"/>
          <w:lang w:eastAsia="da-DK"/>
        </w:rPr>
      </w:pPr>
    </w:p>
    <w:p w14:paraId="467BE8F3" w14:textId="77777777" w:rsidR="006F100E" w:rsidRPr="009F4908" w:rsidRDefault="006F100E" w:rsidP="006F100E">
      <w:pPr>
        <w:spacing w:before="120"/>
        <w:jc w:val="both"/>
        <w:rPr>
          <w:rFonts w:cs="Times New Roman"/>
          <w:sz w:val="20"/>
          <w:szCs w:val="20"/>
        </w:rPr>
      </w:pPr>
    </w:p>
    <w:p w14:paraId="1AA48873" w14:textId="77777777" w:rsidR="006F100E" w:rsidRPr="009F4908" w:rsidRDefault="006F100E" w:rsidP="006F100E">
      <w:pPr>
        <w:pStyle w:val="Style2"/>
        <w:numPr>
          <w:ilvl w:val="0"/>
          <w:numId w:val="0"/>
        </w:numPr>
        <w:ind w:left="851"/>
        <w:jc w:val="center"/>
        <w:rPr>
          <w:rFonts w:asciiTheme="minorHAnsi" w:hAnsiTheme="minorHAnsi" w:cs="Times New Roman"/>
          <w:caps/>
          <w:lang w:val="ru-RU"/>
        </w:rPr>
      </w:pPr>
      <w:r w:rsidRPr="009F4908">
        <w:rPr>
          <w:rFonts w:asciiTheme="minorHAnsi" w:hAnsiTheme="minorHAnsi"/>
          <w:caps/>
          <w:lang w:val="ru-RU"/>
        </w:rPr>
        <w:t>Технічна пропозиція:</w:t>
      </w:r>
    </w:p>
    <w:p w14:paraId="351352E9" w14:textId="77777777" w:rsidR="006F100E" w:rsidRPr="009F4908" w:rsidRDefault="006F100E" w:rsidP="006F100E">
      <w:pPr>
        <w:rPr>
          <w:rFonts w:cs="Times New Roman"/>
          <w:i/>
          <w:iCs/>
          <w:sz w:val="20"/>
          <w:szCs w:val="20"/>
        </w:rPr>
      </w:pPr>
      <w:r w:rsidRPr="009F4908">
        <w:rPr>
          <w:i/>
          <w:iCs/>
          <w:sz w:val="20"/>
          <w:szCs w:val="20"/>
        </w:rPr>
        <w:t>Цей розділ є надзвичайно важливим для демонстрації вашого розуміння проєкту та того, як ви збираєтеся його виконувати. Будь ласка, надайте детальну інформацію про таке:</w:t>
      </w:r>
    </w:p>
    <w:p w14:paraId="416071C9" w14:textId="77777777" w:rsidR="006F100E" w:rsidRPr="009F4908" w:rsidRDefault="006F100E" w:rsidP="006F100E">
      <w:pPr>
        <w:pStyle w:val="21"/>
        <w:ind w:left="0"/>
        <w:rPr>
          <w:rFonts w:cs="Times New Roman"/>
          <w:sz w:val="20"/>
          <w:szCs w:val="20"/>
          <w:lang w:eastAsia="da-DK" w:bidi="ar-SY"/>
        </w:rPr>
      </w:pPr>
    </w:p>
    <w:p w14:paraId="2BFA0E41" w14:textId="77777777" w:rsidR="006F100E" w:rsidRPr="009F4908" w:rsidRDefault="006F100E" w:rsidP="006F100E">
      <w:pPr>
        <w:rPr>
          <w:rFonts w:cs="Times New Roman"/>
          <w:b/>
          <w:bCs/>
          <w:sz w:val="20"/>
          <w:szCs w:val="20"/>
        </w:rPr>
      </w:pPr>
      <w:r w:rsidRPr="009F4908">
        <w:rPr>
          <w:b/>
          <w:bCs/>
          <w:sz w:val="20"/>
          <w:szCs w:val="20"/>
        </w:rPr>
        <w:t>Критерій 1: Кваліфікація і досвід</w:t>
      </w:r>
    </w:p>
    <w:p w14:paraId="11E3B906" w14:textId="77777777" w:rsidR="009E260A" w:rsidRPr="009F4908" w:rsidRDefault="009E260A" w:rsidP="009E260A">
      <w:pPr>
        <w:numPr>
          <w:ilvl w:val="0"/>
          <w:numId w:val="10"/>
        </w:numPr>
        <w:spacing w:before="240" w:after="0" w:line="276" w:lineRule="auto"/>
        <w:rPr>
          <w:sz w:val="20"/>
          <w:szCs w:val="20"/>
        </w:rPr>
      </w:pPr>
      <w:r w:rsidRPr="009F4908">
        <w:rPr>
          <w:rFonts w:eastAsia="Montserrat" w:cs="Montserrat"/>
          <w:b/>
          <w:sz w:val="20"/>
          <w:szCs w:val="20"/>
        </w:rPr>
        <w:t>Резюме членів команди</w:t>
      </w:r>
      <w:r w:rsidRPr="009F4908">
        <w:rPr>
          <w:rFonts w:eastAsia="Montserrat" w:cs="Montserrat"/>
          <w:sz w:val="20"/>
          <w:szCs w:val="20"/>
        </w:rPr>
        <w:t>, які будуть залучені до проєкту, з описом їхнього досвіду та компетенцій.</w:t>
      </w:r>
    </w:p>
    <w:p w14:paraId="683DDD6A" w14:textId="77777777" w:rsidR="009E260A" w:rsidRPr="009F4908" w:rsidRDefault="009E260A" w:rsidP="009E260A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9F4908">
        <w:rPr>
          <w:rFonts w:eastAsia="Montserrat" w:cs="Montserrat"/>
          <w:b/>
          <w:sz w:val="20"/>
          <w:szCs w:val="20"/>
        </w:rPr>
        <w:t>Портфоліо попередніх робіт</w:t>
      </w:r>
      <w:r w:rsidRPr="009F4908">
        <w:rPr>
          <w:rFonts w:eastAsia="Montserrat" w:cs="Montserrat"/>
          <w:sz w:val="20"/>
          <w:szCs w:val="20"/>
        </w:rPr>
        <w:t>, що включає:</w:t>
      </w:r>
    </w:p>
    <w:p w14:paraId="28641B3A" w14:textId="77777777" w:rsidR="009E260A" w:rsidRPr="009F4908" w:rsidRDefault="009E260A" w:rsidP="009E260A">
      <w:pPr>
        <w:numPr>
          <w:ilvl w:val="1"/>
          <w:numId w:val="10"/>
        </w:numPr>
        <w:spacing w:after="0" w:line="276" w:lineRule="auto"/>
        <w:rPr>
          <w:rFonts w:eastAsia="Montserrat" w:cs="Montserrat"/>
          <w:sz w:val="20"/>
          <w:szCs w:val="20"/>
        </w:rPr>
      </w:pPr>
      <w:r w:rsidRPr="009F4908">
        <w:rPr>
          <w:rFonts w:eastAsia="Montserrat" w:cs="Montserrat"/>
          <w:sz w:val="20"/>
          <w:szCs w:val="20"/>
        </w:rPr>
        <w:t xml:space="preserve">Опис реалізованих </w:t>
      </w:r>
      <w:proofErr w:type="spellStart"/>
      <w:r w:rsidRPr="009F4908">
        <w:rPr>
          <w:rFonts w:eastAsia="Montserrat" w:cs="Montserrat"/>
          <w:sz w:val="20"/>
          <w:szCs w:val="20"/>
        </w:rPr>
        <w:t>проєктів</w:t>
      </w:r>
      <w:proofErr w:type="spellEnd"/>
      <w:r w:rsidRPr="009F4908">
        <w:rPr>
          <w:rFonts w:eastAsia="Montserrat" w:cs="Montserrat"/>
          <w:sz w:val="20"/>
          <w:szCs w:val="20"/>
        </w:rPr>
        <w:t xml:space="preserve"> з організації заходів.</w:t>
      </w:r>
    </w:p>
    <w:p w14:paraId="2375533E" w14:textId="77777777" w:rsidR="009E260A" w:rsidRPr="009F4908" w:rsidRDefault="009E260A" w:rsidP="009E260A">
      <w:pPr>
        <w:numPr>
          <w:ilvl w:val="1"/>
          <w:numId w:val="10"/>
        </w:numPr>
        <w:spacing w:after="0" w:line="276" w:lineRule="auto"/>
        <w:rPr>
          <w:rFonts w:eastAsia="Montserrat" w:cs="Montserrat"/>
          <w:sz w:val="20"/>
          <w:szCs w:val="20"/>
        </w:rPr>
      </w:pPr>
      <w:r w:rsidRPr="009F4908">
        <w:rPr>
          <w:rFonts w:eastAsia="Montserrat" w:cs="Montserrat"/>
          <w:sz w:val="20"/>
          <w:szCs w:val="20"/>
        </w:rPr>
        <w:t>Фотографії та інші візуальні матеріали з попередніх заходів та виготовленої продукції.</w:t>
      </w:r>
    </w:p>
    <w:p w14:paraId="67073CD3" w14:textId="77777777" w:rsidR="009E260A" w:rsidRPr="009F4908" w:rsidRDefault="009E260A" w:rsidP="009E260A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9F4908">
        <w:rPr>
          <w:rFonts w:eastAsia="Montserrat" w:cs="Montserrat"/>
          <w:b/>
          <w:sz w:val="20"/>
          <w:szCs w:val="20"/>
        </w:rPr>
        <w:t>Рекомендаційні листи</w:t>
      </w:r>
      <w:r w:rsidRPr="009F4908">
        <w:rPr>
          <w:rFonts w:eastAsia="Montserrat" w:cs="Montserrat"/>
          <w:sz w:val="20"/>
          <w:szCs w:val="20"/>
        </w:rPr>
        <w:t xml:space="preserve"> або контакти попередніх замовників (за наявності).</w:t>
      </w:r>
    </w:p>
    <w:p w14:paraId="34663733" w14:textId="1BB5598C" w:rsidR="006F100E" w:rsidRPr="009F4908" w:rsidRDefault="009E260A" w:rsidP="009E260A">
      <w:pPr>
        <w:pStyle w:val="a9"/>
        <w:numPr>
          <w:ilvl w:val="0"/>
          <w:numId w:val="10"/>
        </w:numPr>
        <w:rPr>
          <w:rFonts w:cs="Times New Roman"/>
          <w:sz w:val="20"/>
          <w:szCs w:val="20"/>
          <w:lang w:eastAsia="da-DK"/>
        </w:rPr>
      </w:pPr>
      <w:r w:rsidRPr="009F4908">
        <w:rPr>
          <w:rFonts w:eastAsia="Montserrat" w:cs="Montserrat"/>
          <w:b/>
          <w:sz w:val="20"/>
          <w:szCs w:val="20"/>
        </w:rPr>
        <w:t>Нагороди та відзнаки</w:t>
      </w:r>
      <w:r w:rsidRPr="009F4908">
        <w:rPr>
          <w:rFonts w:eastAsia="Montserrat" w:cs="Montserrat"/>
          <w:sz w:val="20"/>
          <w:szCs w:val="20"/>
        </w:rPr>
        <w:t>, отримані компанією або її співробітниками (за наявності)</w:t>
      </w:r>
    </w:p>
    <w:p w14:paraId="5DAC73F2" w14:textId="77777777" w:rsidR="009E260A" w:rsidRPr="009F4908" w:rsidRDefault="009E260A" w:rsidP="009E260A">
      <w:pPr>
        <w:pStyle w:val="a9"/>
        <w:rPr>
          <w:rFonts w:cs="Times New Roman"/>
          <w:sz w:val="20"/>
          <w:szCs w:val="20"/>
          <w:lang w:eastAsia="da-DK"/>
        </w:rPr>
      </w:pPr>
    </w:p>
    <w:p w14:paraId="78A01251" w14:textId="62FD18ED" w:rsidR="006F100E" w:rsidRPr="009F4908" w:rsidRDefault="006F100E" w:rsidP="006F100E">
      <w:pPr>
        <w:jc w:val="both"/>
        <w:rPr>
          <w:b/>
          <w:bCs/>
          <w:sz w:val="20"/>
          <w:szCs w:val="20"/>
        </w:rPr>
      </w:pPr>
      <w:r w:rsidRPr="009F4908">
        <w:rPr>
          <w:b/>
          <w:bCs/>
          <w:sz w:val="20"/>
          <w:szCs w:val="20"/>
        </w:rPr>
        <w:t xml:space="preserve">Критерій </w:t>
      </w:r>
      <w:r w:rsidR="009E260A" w:rsidRPr="009F4908">
        <w:rPr>
          <w:b/>
          <w:bCs/>
          <w:sz w:val="20"/>
          <w:szCs w:val="20"/>
        </w:rPr>
        <w:t>2</w:t>
      </w:r>
      <w:r w:rsidRPr="009F4908">
        <w:rPr>
          <w:b/>
          <w:bCs/>
          <w:sz w:val="20"/>
          <w:szCs w:val="20"/>
        </w:rPr>
        <w:t>:</w:t>
      </w:r>
      <w:r w:rsidRPr="009F4908">
        <w:rPr>
          <w:sz w:val="20"/>
          <w:szCs w:val="20"/>
        </w:rPr>
        <w:t xml:space="preserve"> </w:t>
      </w:r>
      <w:r w:rsidR="009E260A" w:rsidRPr="009F4908">
        <w:rPr>
          <w:b/>
          <w:bCs/>
          <w:sz w:val="20"/>
          <w:szCs w:val="20"/>
        </w:rPr>
        <w:t>Фінансова пропозиція</w:t>
      </w:r>
      <w:r w:rsidR="004704D2">
        <w:rPr>
          <w:b/>
          <w:bCs/>
          <w:sz w:val="20"/>
          <w:szCs w:val="20"/>
        </w:rPr>
        <w:t xml:space="preserve"> та умови оплати</w:t>
      </w:r>
    </w:p>
    <w:p w14:paraId="33F8C48C" w14:textId="77777777" w:rsidR="009E260A" w:rsidRPr="009F4908" w:rsidRDefault="009E260A" w:rsidP="009E260A">
      <w:pPr>
        <w:numPr>
          <w:ilvl w:val="0"/>
          <w:numId w:val="2"/>
        </w:numPr>
        <w:spacing w:before="240" w:after="0" w:line="276" w:lineRule="auto"/>
        <w:rPr>
          <w:sz w:val="20"/>
          <w:szCs w:val="20"/>
        </w:rPr>
      </w:pPr>
      <w:r w:rsidRPr="009F4908">
        <w:rPr>
          <w:rFonts w:eastAsia="Montserrat" w:cs="Montserrat"/>
          <w:b/>
          <w:sz w:val="20"/>
          <w:szCs w:val="20"/>
        </w:rPr>
        <w:t>Чітке зазначення розміру агентської винагороди (</w:t>
      </w:r>
      <w:proofErr w:type="spellStart"/>
      <w:r w:rsidRPr="009F4908">
        <w:rPr>
          <w:rFonts w:eastAsia="Montserrat" w:cs="Montserrat"/>
          <w:b/>
          <w:sz w:val="20"/>
          <w:szCs w:val="20"/>
        </w:rPr>
        <w:t>fee</w:t>
      </w:r>
      <w:proofErr w:type="spellEnd"/>
      <w:r w:rsidRPr="009F4908">
        <w:rPr>
          <w:rFonts w:eastAsia="Montserrat" w:cs="Montserrat"/>
          <w:b/>
          <w:sz w:val="20"/>
          <w:szCs w:val="20"/>
        </w:rPr>
        <w:t>)</w:t>
      </w:r>
      <w:r w:rsidRPr="009F4908">
        <w:rPr>
          <w:rFonts w:eastAsia="Montserrat" w:cs="Montserrat"/>
          <w:sz w:val="20"/>
          <w:szCs w:val="20"/>
        </w:rPr>
        <w:t>, яку виконавець братиме за надані послуги.</w:t>
      </w:r>
    </w:p>
    <w:p w14:paraId="6998FF2F" w14:textId="77777777" w:rsidR="009E260A" w:rsidRPr="009F4908" w:rsidRDefault="009E260A" w:rsidP="003F4F7F">
      <w:pPr>
        <w:spacing w:after="0" w:line="276" w:lineRule="auto"/>
        <w:ind w:left="720"/>
        <w:rPr>
          <w:sz w:val="20"/>
          <w:szCs w:val="20"/>
        </w:rPr>
      </w:pPr>
      <w:r w:rsidRPr="003F4F7F">
        <w:rPr>
          <w:rFonts w:eastAsia="Montserrat" w:cs="Montserrat"/>
          <w:bCs/>
          <w:sz w:val="20"/>
          <w:szCs w:val="20"/>
        </w:rPr>
        <w:t xml:space="preserve">Якщо розмір </w:t>
      </w:r>
      <w:proofErr w:type="spellStart"/>
      <w:r w:rsidRPr="003F4F7F">
        <w:rPr>
          <w:rFonts w:eastAsia="Montserrat" w:cs="Montserrat"/>
          <w:bCs/>
          <w:sz w:val="20"/>
          <w:szCs w:val="20"/>
        </w:rPr>
        <w:t>fee</w:t>
      </w:r>
      <w:proofErr w:type="spellEnd"/>
      <w:r w:rsidRPr="003F4F7F">
        <w:rPr>
          <w:rFonts w:eastAsia="Montserrat" w:cs="Montserrat"/>
          <w:bCs/>
          <w:sz w:val="20"/>
          <w:szCs w:val="20"/>
        </w:rPr>
        <w:t xml:space="preserve"> відрізняється залежно від виду послуг, </w:t>
      </w:r>
      <w:r w:rsidRPr="009F4908">
        <w:rPr>
          <w:rFonts w:eastAsia="Montserrat" w:cs="Montserrat"/>
          <w:sz w:val="20"/>
          <w:szCs w:val="20"/>
        </w:rPr>
        <w:t xml:space="preserve">необхідно це чітко вказати. </w:t>
      </w:r>
      <w:r w:rsidRPr="009F4908">
        <w:rPr>
          <w:rFonts w:eastAsia="Montserrat" w:cs="Montserrat"/>
          <w:i/>
          <w:sz w:val="20"/>
          <w:szCs w:val="20"/>
        </w:rPr>
        <w:t>Наприклад:</w:t>
      </w:r>
    </w:p>
    <w:p w14:paraId="2D829421" w14:textId="77777777" w:rsidR="009E260A" w:rsidRPr="009F4908" w:rsidRDefault="009E260A" w:rsidP="009E260A">
      <w:pPr>
        <w:numPr>
          <w:ilvl w:val="1"/>
          <w:numId w:val="2"/>
        </w:numPr>
        <w:spacing w:after="0" w:line="276" w:lineRule="auto"/>
        <w:rPr>
          <w:rFonts w:eastAsia="Montserrat" w:cs="Montserrat"/>
          <w:i/>
          <w:sz w:val="20"/>
          <w:szCs w:val="20"/>
        </w:rPr>
      </w:pPr>
      <w:proofErr w:type="spellStart"/>
      <w:r w:rsidRPr="009F4908">
        <w:rPr>
          <w:rFonts w:eastAsia="Montserrat" w:cs="Montserrat"/>
          <w:i/>
          <w:sz w:val="20"/>
          <w:szCs w:val="20"/>
        </w:rPr>
        <w:t>Fee</w:t>
      </w:r>
      <w:proofErr w:type="spellEnd"/>
      <w:r w:rsidRPr="009F4908">
        <w:rPr>
          <w:rFonts w:eastAsia="Montserrat" w:cs="Montserrat"/>
          <w:i/>
          <w:sz w:val="20"/>
          <w:szCs w:val="20"/>
        </w:rPr>
        <w:t xml:space="preserve"> на </w:t>
      </w:r>
      <w:proofErr w:type="spellStart"/>
      <w:r w:rsidRPr="009F4908">
        <w:rPr>
          <w:rFonts w:eastAsia="Montserrat" w:cs="Montserrat"/>
          <w:i/>
          <w:sz w:val="20"/>
          <w:szCs w:val="20"/>
        </w:rPr>
        <w:t>кейтеринг</w:t>
      </w:r>
      <w:proofErr w:type="spellEnd"/>
      <w:r w:rsidRPr="009F4908">
        <w:rPr>
          <w:rFonts w:eastAsia="Montserrat" w:cs="Montserrat"/>
          <w:i/>
          <w:sz w:val="20"/>
          <w:szCs w:val="20"/>
        </w:rPr>
        <w:t xml:space="preserve"> — 8%</w:t>
      </w:r>
    </w:p>
    <w:p w14:paraId="0579789A" w14:textId="77777777" w:rsidR="009E260A" w:rsidRPr="009F4908" w:rsidRDefault="009E260A" w:rsidP="009E260A">
      <w:pPr>
        <w:numPr>
          <w:ilvl w:val="1"/>
          <w:numId w:val="2"/>
        </w:numPr>
        <w:spacing w:after="0" w:line="276" w:lineRule="auto"/>
        <w:rPr>
          <w:rFonts w:eastAsia="Montserrat" w:cs="Montserrat"/>
          <w:i/>
          <w:sz w:val="20"/>
          <w:szCs w:val="20"/>
        </w:rPr>
      </w:pPr>
      <w:proofErr w:type="spellStart"/>
      <w:r w:rsidRPr="009F4908">
        <w:rPr>
          <w:rFonts w:eastAsia="Montserrat" w:cs="Montserrat"/>
          <w:i/>
          <w:sz w:val="20"/>
          <w:szCs w:val="20"/>
        </w:rPr>
        <w:t>Fee</w:t>
      </w:r>
      <w:proofErr w:type="spellEnd"/>
      <w:r w:rsidRPr="009F4908">
        <w:rPr>
          <w:rFonts w:eastAsia="Montserrat" w:cs="Montserrat"/>
          <w:i/>
          <w:sz w:val="20"/>
          <w:szCs w:val="20"/>
        </w:rPr>
        <w:t xml:space="preserve"> на оренду приміщення — 10%</w:t>
      </w:r>
    </w:p>
    <w:p w14:paraId="201471C8" w14:textId="77777777" w:rsidR="009E260A" w:rsidRPr="004704D2" w:rsidRDefault="009E260A" w:rsidP="009E260A">
      <w:pPr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009F4908">
        <w:rPr>
          <w:rFonts w:eastAsia="Montserrat" w:cs="Montserrat"/>
          <w:b/>
          <w:sz w:val="20"/>
          <w:szCs w:val="20"/>
        </w:rPr>
        <w:t xml:space="preserve">Обґрунтування розміру </w:t>
      </w:r>
      <w:proofErr w:type="spellStart"/>
      <w:r w:rsidRPr="009F4908">
        <w:rPr>
          <w:rFonts w:eastAsia="Montserrat" w:cs="Montserrat"/>
          <w:b/>
          <w:sz w:val="20"/>
          <w:szCs w:val="20"/>
        </w:rPr>
        <w:t>fee</w:t>
      </w:r>
      <w:proofErr w:type="spellEnd"/>
      <w:r w:rsidRPr="009F4908">
        <w:rPr>
          <w:rFonts w:eastAsia="Montserrat" w:cs="Montserrat"/>
          <w:sz w:val="20"/>
          <w:szCs w:val="20"/>
        </w:rPr>
        <w:t xml:space="preserve"> з поясненням, чому саме такі ставки застосовуються.</w:t>
      </w:r>
    </w:p>
    <w:p w14:paraId="10C1945D" w14:textId="77777777" w:rsidR="004704D2" w:rsidRDefault="004704D2" w:rsidP="004704D2">
      <w:pPr>
        <w:pStyle w:val="af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rFonts w:ascii="Aptos" w:hAnsi="Aptos"/>
          <w:b/>
          <w:bCs/>
          <w:color w:val="000000"/>
          <w:sz w:val="20"/>
          <w:szCs w:val="20"/>
        </w:rPr>
        <w:t>Чітке зазначення розміру передплати у %</w:t>
      </w:r>
      <w:r>
        <w:rPr>
          <w:rFonts w:ascii="Aptos" w:hAnsi="Aptos"/>
          <w:color w:val="000000"/>
          <w:sz w:val="20"/>
          <w:szCs w:val="20"/>
        </w:rPr>
        <w:t xml:space="preserve"> з </w:t>
      </w:r>
      <w:proofErr w:type="spellStart"/>
      <w:r>
        <w:rPr>
          <w:rFonts w:ascii="Aptos" w:hAnsi="Aptos"/>
          <w:color w:val="000000"/>
          <w:sz w:val="20"/>
          <w:szCs w:val="20"/>
        </w:rPr>
        <w:t>обгрунтуванням</w:t>
      </w:r>
      <w:proofErr w:type="spellEnd"/>
      <w:r>
        <w:rPr>
          <w:rFonts w:ascii="Aptos" w:hAnsi="Aptos"/>
          <w:color w:val="000000"/>
          <w:sz w:val="20"/>
          <w:szCs w:val="20"/>
        </w:rPr>
        <w:t xml:space="preserve"> такого розміру.</w:t>
      </w:r>
    </w:p>
    <w:p w14:paraId="287451A7" w14:textId="77777777" w:rsidR="004704D2" w:rsidRPr="009F4908" w:rsidRDefault="004704D2" w:rsidP="004704D2">
      <w:pPr>
        <w:spacing w:after="0" w:line="276" w:lineRule="auto"/>
        <w:ind w:left="720"/>
        <w:rPr>
          <w:sz w:val="20"/>
          <w:szCs w:val="20"/>
        </w:rPr>
      </w:pPr>
    </w:p>
    <w:p w14:paraId="0287EF6C" w14:textId="77777777" w:rsidR="009E260A" w:rsidRPr="009F4908" w:rsidRDefault="009E260A" w:rsidP="009E260A">
      <w:pPr>
        <w:ind w:left="720"/>
        <w:jc w:val="both"/>
        <w:rPr>
          <w:sz w:val="20"/>
          <w:szCs w:val="20"/>
        </w:rPr>
      </w:pPr>
    </w:p>
    <w:p w14:paraId="2A21A486" w14:textId="77777777" w:rsidR="00A66CC5" w:rsidRPr="009F4908" w:rsidRDefault="00A66CC5">
      <w:pPr>
        <w:rPr>
          <w:sz w:val="20"/>
          <w:szCs w:val="20"/>
        </w:rPr>
      </w:pPr>
    </w:p>
    <w:sectPr w:rsidR="00A66CC5" w:rsidRPr="009F4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250"/>
    <w:multiLevelType w:val="hybridMultilevel"/>
    <w:tmpl w:val="E50471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72C89"/>
    <w:multiLevelType w:val="multilevel"/>
    <w:tmpl w:val="5FC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22788"/>
    <w:multiLevelType w:val="hybridMultilevel"/>
    <w:tmpl w:val="699601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6EE"/>
    <w:multiLevelType w:val="multilevel"/>
    <w:tmpl w:val="6DF6F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32545E"/>
    <w:multiLevelType w:val="hybridMultilevel"/>
    <w:tmpl w:val="A16C31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33992"/>
    <w:multiLevelType w:val="hybridMultilevel"/>
    <w:tmpl w:val="9BA80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C1C59"/>
    <w:multiLevelType w:val="multilevel"/>
    <w:tmpl w:val="8D2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E0728"/>
    <w:multiLevelType w:val="multilevel"/>
    <w:tmpl w:val="71180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237532"/>
    <w:multiLevelType w:val="multilevel"/>
    <w:tmpl w:val="9D3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66CD8"/>
    <w:multiLevelType w:val="hybridMultilevel"/>
    <w:tmpl w:val="A1D84B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D48D8"/>
    <w:multiLevelType w:val="hybridMultilevel"/>
    <w:tmpl w:val="DAFCAE3A"/>
    <w:lvl w:ilvl="0" w:tplc="13DE91CC">
      <w:start w:val="1"/>
      <w:numFmt w:val="decimal"/>
      <w:pStyle w:val="Style2"/>
      <w:lvlText w:val="B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C5371B7"/>
    <w:multiLevelType w:val="hybridMultilevel"/>
    <w:tmpl w:val="AD4E16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91928">
    <w:abstractNumId w:val="10"/>
  </w:num>
  <w:num w:numId="2" w16cid:durableId="593055038">
    <w:abstractNumId w:val="8"/>
  </w:num>
  <w:num w:numId="3" w16cid:durableId="774254616">
    <w:abstractNumId w:val="9"/>
  </w:num>
  <w:num w:numId="4" w16cid:durableId="907031998">
    <w:abstractNumId w:val="0"/>
  </w:num>
  <w:num w:numId="5" w16cid:durableId="960065606">
    <w:abstractNumId w:val="4"/>
  </w:num>
  <w:num w:numId="6" w16cid:durableId="493882106">
    <w:abstractNumId w:val="5"/>
  </w:num>
  <w:num w:numId="7" w16cid:durableId="1042559576">
    <w:abstractNumId w:val="6"/>
  </w:num>
  <w:num w:numId="8" w16cid:durableId="645672946">
    <w:abstractNumId w:val="2"/>
  </w:num>
  <w:num w:numId="9" w16cid:durableId="1232501248">
    <w:abstractNumId w:val="7"/>
  </w:num>
  <w:num w:numId="10" w16cid:durableId="334648898">
    <w:abstractNumId w:val="11"/>
  </w:num>
  <w:num w:numId="11" w16cid:durableId="2036537268">
    <w:abstractNumId w:val="3"/>
  </w:num>
  <w:num w:numId="12" w16cid:durableId="140818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E"/>
    <w:rsid w:val="0037640C"/>
    <w:rsid w:val="003F4F7F"/>
    <w:rsid w:val="00441755"/>
    <w:rsid w:val="004704D2"/>
    <w:rsid w:val="00546EC5"/>
    <w:rsid w:val="005D6D76"/>
    <w:rsid w:val="00642D16"/>
    <w:rsid w:val="006F100E"/>
    <w:rsid w:val="008B306C"/>
    <w:rsid w:val="00981E4A"/>
    <w:rsid w:val="00982B9B"/>
    <w:rsid w:val="009E260A"/>
    <w:rsid w:val="009F4908"/>
    <w:rsid w:val="00A53970"/>
    <w:rsid w:val="00A66CC5"/>
    <w:rsid w:val="00B43BD1"/>
    <w:rsid w:val="00C446A2"/>
    <w:rsid w:val="00E3462F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83F7"/>
  <w15:chartTrackingRefBased/>
  <w15:docId w15:val="{077AE761-8C8E-4FE5-AEE9-F7EB02AD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0E"/>
  </w:style>
  <w:style w:type="paragraph" w:styleId="1">
    <w:name w:val="heading 1"/>
    <w:basedOn w:val="a"/>
    <w:next w:val="a"/>
    <w:link w:val="10"/>
    <w:uiPriority w:val="9"/>
    <w:qFormat/>
    <w:rsid w:val="006F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100E"/>
    <w:rPr>
      <w:i/>
      <w:iCs/>
      <w:color w:val="404040" w:themeColor="text1" w:themeTint="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/>
    <w:rsid w:val="006F10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F100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F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6F100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F100E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a"/>
    <w:next w:val="21"/>
    <w:qFormat/>
    <w:rsid w:val="006F100E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b/>
      <w:kern w:val="0"/>
      <w:sz w:val="20"/>
      <w:szCs w:val="20"/>
      <w:lang w:val="en-GB" w:eastAsia="da-DK"/>
      <w14:ligatures w14:val="none"/>
    </w:rPr>
  </w:style>
  <w:style w:type="character" w:customStyle="1" w:styleId="aa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/>
    <w:locked/>
    <w:rsid w:val="006F100E"/>
  </w:style>
  <w:style w:type="paragraph" w:styleId="21">
    <w:name w:val="toc 2"/>
    <w:basedOn w:val="a"/>
    <w:next w:val="a"/>
    <w:autoRedefine/>
    <w:uiPriority w:val="39"/>
    <w:semiHidden/>
    <w:unhideWhenUsed/>
    <w:rsid w:val="006F100E"/>
    <w:pPr>
      <w:spacing w:after="100"/>
      <w:ind w:left="220"/>
    </w:pPr>
  </w:style>
  <w:style w:type="paragraph" w:styleId="af">
    <w:name w:val="Normal (Web)"/>
    <w:basedOn w:val="a"/>
    <w:uiPriority w:val="99"/>
    <w:semiHidden/>
    <w:unhideWhenUsed/>
    <w:rsid w:val="004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4240</Words>
  <Characters>2418</Characters>
  <Application>Microsoft Office Word</Application>
  <DocSecurity>0</DocSecurity>
  <Lines>20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dc:description/>
  <cp:lastModifiedBy>Анатолий Дроздик</cp:lastModifiedBy>
  <cp:revision>8</cp:revision>
  <dcterms:created xsi:type="dcterms:W3CDTF">2024-11-21T11:53:00Z</dcterms:created>
  <dcterms:modified xsi:type="dcterms:W3CDTF">2024-11-26T08:48:00Z</dcterms:modified>
</cp:coreProperties>
</file>